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5F8C2AE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97EF1">
        <w:rPr>
          <w:bCs/>
          <w:color w:val="0000CC"/>
          <w:sz w:val="28"/>
          <w:szCs w:val="28"/>
        </w:rPr>
        <w:t>32</w:t>
      </w:r>
      <w:r w:rsidR="008E50C1">
        <w:rPr>
          <w:bCs/>
          <w:color w:val="0000CC"/>
          <w:sz w:val="28"/>
          <w:szCs w:val="28"/>
        </w:rPr>
        <w:t>-2610/202</w:t>
      </w:r>
      <w:r w:rsidR="002E5BF7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8CBDE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C2" w:rsidRPr="007C7C7B" w:rsidP="00122D61" w14:paraId="35DF3006" w14:textId="6FD678E2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477F1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2477F1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="002477F1">
        <w:rPr>
          <w:sz w:val="28"/>
          <w:szCs w:val="28"/>
        </w:rPr>
        <w:t>каб</w:t>
      </w:r>
      <w:r w:rsidR="002477F1">
        <w:rPr>
          <w:sz w:val="28"/>
          <w:szCs w:val="28"/>
        </w:rPr>
        <w:t>. 205</w:t>
      </w:r>
      <w:r w:rsidR="00122D61">
        <w:rPr>
          <w:sz w:val="28"/>
          <w:szCs w:val="28"/>
        </w:rPr>
        <w:t xml:space="preserve">, </w:t>
      </w:r>
      <w:r w:rsidR="002477F1">
        <w:rPr>
          <w:sz w:val="28"/>
          <w:szCs w:val="28"/>
        </w:rPr>
        <w:t xml:space="preserve">рассмотрев материалы дела в </w:t>
      </w:r>
      <w:r w:rsidR="002477F1"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4E03EC">
        <w:rPr>
          <w:sz w:val="28"/>
          <w:szCs w:val="28"/>
        </w:rPr>
        <w:t>Рябова Захара Сергеевича</w:t>
      </w:r>
      <w:r>
        <w:rPr>
          <w:sz w:val="28"/>
          <w:szCs w:val="28"/>
        </w:rPr>
        <w:t xml:space="preserve">, родившегося </w:t>
      </w:r>
      <w:r w:rsidR="00EA6AA1">
        <w:rPr>
          <w:sz w:val="28"/>
          <w:szCs w:val="28"/>
        </w:rPr>
        <w:t>**</w:t>
      </w:r>
      <w:r w:rsidR="00F16B2A">
        <w:rPr>
          <w:color w:val="000099"/>
          <w:sz w:val="28"/>
          <w:szCs w:val="28"/>
        </w:rPr>
        <w:t xml:space="preserve">, </w:t>
      </w:r>
      <w:r w:rsidR="002477F1">
        <w:rPr>
          <w:color w:val="000099"/>
          <w:sz w:val="28"/>
          <w:szCs w:val="28"/>
        </w:rPr>
        <w:t>об административном</w:t>
      </w:r>
      <w:r w:rsidR="002477F1"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122D61" w:rsidP="005609F0" w14:paraId="6161C303" w14:textId="4E5406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04CA7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B6AC3">
        <w:rPr>
          <w:sz w:val="28"/>
          <w:szCs w:val="28"/>
        </w:rPr>
        <w:t>26.</w:t>
      </w:r>
      <w:r w:rsidR="002E5BF7">
        <w:rPr>
          <w:sz w:val="28"/>
          <w:szCs w:val="28"/>
        </w:rPr>
        <w:t>04</w:t>
      </w:r>
      <w:r w:rsidR="00CB6AC3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4E03EC">
        <w:rPr>
          <w:sz w:val="28"/>
          <w:szCs w:val="28"/>
        </w:rPr>
        <w:t>РОО «</w:t>
      </w:r>
      <w:r w:rsidR="00EA6AA1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EA6AA1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2E5BF7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2E5BF7">
        <w:rPr>
          <w:sz w:val="28"/>
          <w:szCs w:val="28"/>
        </w:rPr>
        <w:t>п.п</w:t>
      </w:r>
      <w:r w:rsidR="002E5BF7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1A3B2099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Рябов З.С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22D61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CB6AC3" w:rsidP="00CB6AC3" w14:paraId="3DAA7703" w14:textId="6FB8F5D9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4E03EC">
        <w:rPr>
          <w:color w:val="000099"/>
          <w:sz w:val="28"/>
          <w:szCs w:val="28"/>
        </w:rPr>
        <w:t>Рябова З.С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1D25C8">
        <w:rPr>
          <w:color w:val="000099"/>
          <w:sz w:val="28"/>
          <w:szCs w:val="28"/>
        </w:rPr>
        <w:t xml:space="preserve"> </w:t>
      </w:r>
      <w:r w:rsidR="00EA6AA1">
        <w:rPr>
          <w:color w:val="000099"/>
          <w:sz w:val="28"/>
          <w:szCs w:val="28"/>
        </w:rPr>
        <w:t>*</w:t>
      </w:r>
      <w:r w:rsidR="002E5BF7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CB6AC3" w:rsidP="00CB6AC3" w14:paraId="4FA4842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B6AC3" w:rsidRPr="00374320" w:rsidP="00CB6AC3" w14:paraId="756FCD99" w14:textId="463E53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Рябова З.С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B6AC3" w:rsidP="00CB6AC3" w14:paraId="7AD8292F" w14:textId="475D3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122D61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</w:t>
      </w:r>
      <w:r>
        <w:rPr>
          <w:color w:val="000099"/>
          <w:sz w:val="28"/>
          <w:szCs w:val="28"/>
        </w:rPr>
        <w:t xml:space="preserve">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CB6AC3" w:rsidP="00CB6AC3" w14:paraId="51B0D96C" w14:textId="5E01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2E5BF7">
        <w:rPr>
          <w:sz w:val="28"/>
          <w:szCs w:val="28"/>
        </w:rPr>
        <w:t>01.03.2023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Рябову З.С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CB6AC3" w:rsidP="00CB6AC3" w14:paraId="0891ED1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B6AC3" w:rsidP="00CB6AC3" w14:paraId="777FAAEC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B6AC3" w:rsidP="00CB6AC3" w14:paraId="114C8303" w14:textId="5BA75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Рябова Захара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CB6AC3" w:rsidP="00CB6AC3" w14:paraId="3F4AC5F5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B6AC3" w:rsidP="00CB6AC3" w14:paraId="329926DD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CB6AC3" w:rsidP="00CB6AC3" w14:paraId="3874C47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B6AC3" w:rsidP="00CB6AC3" w14:paraId="72A24E24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CB6AC3" w:rsidP="00CB6AC3" w14:paraId="579CA267" w14:textId="77777777">
      <w:pPr>
        <w:ind w:firstLine="567"/>
        <w:jc w:val="both"/>
        <w:rPr>
          <w:sz w:val="28"/>
          <w:szCs w:val="28"/>
        </w:rPr>
      </w:pPr>
    </w:p>
    <w:p w:rsidR="00CB6AC3" w:rsidP="00CB6AC3" w14:paraId="6E582E3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CB6AC3" w14:paraId="2BFDC5A7" w14:textId="47F328F6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61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2D61"/>
    <w:rsid w:val="001233FB"/>
    <w:rsid w:val="00134986"/>
    <w:rsid w:val="00174E05"/>
    <w:rsid w:val="001B21A6"/>
    <w:rsid w:val="001C41FE"/>
    <w:rsid w:val="001D25C8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2E5BF7"/>
    <w:rsid w:val="003307EE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97EF1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63059"/>
    <w:rsid w:val="00D903F9"/>
    <w:rsid w:val="00DA5FD8"/>
    <w:rsid w:val="00E15829"/>
    <w:rsid w:val="00E61D1E"/>
    <w:rsid w:val="00E738C4"/>
    <w:rsid w:val="00EA6AA1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